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F9573" w14:textId="77777777" w:rsidR="00AC7B77" w:rsidRDefault="00C9408C">
      <w:pPr>
        <w:tabs>
          <w:tab w:val="left" w:pos="284"/>
        </w:tabs>
        <w:spacing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 </w:t>
      </w:r>
      <w:r w:rsidR="005672BF" w:rsidRPr="00531798">
        <w:rPr>
          <w:rFonts w:asciiTheme="majorHAnsi" w:hAnsiTheme="majorHAnsi" w:cstheme="majorHAnsi"/>
        </w:rPr>
        <w:t xml:space="preserve">momento particular </w:t>
      </w:r>
      <w:r>
        <w:rPr>
          <w:rFonts w:asciiTheme="majorHAnsi" w:hAnsiTheme="majorHAnsi" w:cstheme="majorHAnsi"/>
        </w:rPr>
        <w:t xml:space="preserve">que vivemos, na universidade e na sociedade, demanda análises e reflexões, em particular em particular em relação ao ensino, capacitação e formação de nossos estudantes. Por essa razão, </w:t>
      </w:r>
      <w:r w:rsidR="005672BF" w:rsidRPr="00531798">
        <w:rPr>
          <w:rFonts w:asciiTheme="majorHAnsi" w:hAnsiTheme="majorHAnsi" w:cstheme="majorHAnsi"/>
        </w:rPr>
        <w:t xml:space="preserve">propomos </w:t>
      </w:r>
      <w:r>
        <w:rPr>
          <w:rFonts w:asciiTheme="majorHAnsi" w:hAnsiTheme="majorHAnsi" w:cstheme="majorHAnsi"/>
        </w:rPr>
        <w:t xml:space="preserve">o Ciclo de Debates </w:t>
      </w:r>
      <w:r w:rsidR="005672BF" w:rsidRPr="00531798">
        <w:rPr>
          <w:rFonts w:asciiTheme="majorHAnsi" w:hAnsiTheme="majorHAnsi" w:cstheme="majorHAnsi"/>
          <w:b/>
          <w:i/>
        </w:rPr>
        <w:t xml:space="preserve">“VIVENCIANDO 2020: Formação superior no mundo pós-pandêmico: educação distanciada e à </w:t>
      </w:r>
      <w:proofErr w:type="gramStart"/>
      <w:r w:rsidR="005672BF" w:rsidRPr="00531798">
        <w:rPr>
          <w:rFonts w:asciiTheme="majorHAnsi" w:hAnsiTheme="majorHAnsi" w:cstheme="majorHAnsi"/>
          <w:b/>
          <w:i/>
        </w:rPr>
        <w:t>distância?”</w:t>
      </w:r>
      <w:proofErr w:type="gramEnd"/>
      <w:r w:rsidR="005672BF" w:rsidRPr="00531798">
        <w:rPr>
          <w:rFonts w:asciiTheme="majorHAnsi" w:hAnsiTheme="majorHAnsi" w:cstheme="majorHAnsi"/>
        </w:rPr>
        <w:t xml:space="preserve">. </w:t>
      </w:r>
    </w:p>
    <w:p w14:paraId="62E52999" w14:textId="77777777" w:rsidR="00AC7B77" w:rsidRDefault="00AC7B77">
      <w:pPr>
        <w:tabs>
          <w:tab w:val="left" w:pos="284"/>
        </w:tabs>
        <w:spacing w:line="240" w:lineRule="auto"/>
        <w:jc w:val="both"/>
        <w:rPr>
          <w:rFonts w:asciiTheme="majorHAnsi" w:hAnsiTheme="majorHAnsi" w:cstheme="majorHAnsi"/>
        </w:rPr>
      </w:pPr>
    </w:p>
    <w:p w14:paraId="0000000B" w14:textId="2D3B9545" w:rsidR="00F01C3A" w:rsidRPr="00531798" w:rsidRDefault="005672BF">
      <w:pPr>
        <w:tabs>
          <w:tab w:val="left" w:pos="284"/>
        </w:tabs>
        <w:spacing w:line="240" w:lineRule="auto"/>
        <w:jc w:val="both"/>
        <w:rPr>
          <w:rFonts w:asciiTheme="majorHAnsi" w:hAnsiTheme="majorHAnsi" w:cstheme="majorHAnsi"/>
        </w:rPr>
      </w:pPr>
      <w:r w:rsidRPr="00531798">
        <w:rPr>
          <w:rFonts w:asciiTheme="majorHAnsi" w:hAnsiTheme="majorHAnsi" w:cstheme="majorHAnsi"/>
        </w:rPr>
        <w:t>Esse Ciclo</w:t>
      </w:r>
      <w:r w:rsidR="00C9408C">
        <w:rPr>
          <w:rFonts w:asciiTheme="majorHAnsi" w:hAnsiTheme="majorHAnsi" w:cstheme="majorHAnsi"/>
        </w:rPr>
        <w:t xml:space="preserve">, composto de </w:t>
      </w:r>
      <w:r w:rsidRPr="00531798">
        <w:rPr>
          <w:rFonts w:asciiTheme="majorHAnsi" w:hAnsiTheme="majorHAnsi" w:cstheme="majorHAnsi"/>
        </w:rPr>
        <w:t xml:space="preserve">três </w:t>
      </w:r>
      <w:r w:rsidR="00C9408C">
        <w:rPr>
          <w:rFonts w:asciiTheme="majorHAnsi" w:hAnsiTheme="majorHAnsi" w:cstheme="majorHAnsi"/>
        </w:rPr>
        <w:t xml:space="preserve">sessões, </w:t>
      </w:r>
      <w:r w:rsidR="00777A60">
        <w:rPr>
          <w:rFonts w:asciiTheme="majorHAnsi" w:hAnsiTheme="majorHAnsi" w:cstheme="majorHAnsi"/>
        </w:rPr>
        <w:t xml:space="preserve">propõe </w:t>
      </w:r>
      <w:r w:rsidR="00AC7B77">
        <w:rPr>
          <w:rFonts w:asciiTheme="majorHAnsi" w:hAnsiTheme="majorHAnsi" w:cstheme="majorHAnsi"/>
        </w:rPr>
        <w:t xml:space="preserve">a necessária análise e reflexão </w:t>
      </w:r>
      <w:r w:rsidR="00777A60">
        <w:rPr>
          <w:rFonts w:asciiTheme="majorHAnsi" w:hAnsiTheme="majorHAnsi" w:cstheme="majorHAnsi"/>
        </w:rPr>
        <w:t xml:space="preserve">do papel da universidade, </w:t>
      </w:r>
      <w:r w:rsidR="00DE2275">
        <w:rPr>
          <w:rFonts w:asciiTheme="majorHAnsi" w:hAnsiTheme="majorHAnsi" w:cstheme="majorHAnsi"/>
        </w:rPr>
        <w:t>dos processos de formação, d</w:t>
      </w:r>
      <w:r w:rsidR="00777A60">
        <w:rPr>
          <w:rFonts w:asciiTheme="majorHAnsi" w:hAnsiTheme="majorHAnsi" w:cstheme="majorHAnsi"/>
        </w:rPr>
        <w:t>o</w:t>
      </w:r>
      <w:r w:rsidR="00AC7B77">
        <w:rPr>
          <w:rFonts w:asciiTheme="majorHAnsi" w:hAnsiTheme="majorHAnsi" w:cstheme="majorHAnsi"/>
        </w:rPr>
        <w:t xml:space="preserve"> ensinar e </w:t>
      </w:r>
      <w:r w:rsidR="00777A60">
        <w:rPr>
          <w:rFonts w:asciiTheme="majorHAnsi" w:hAnsiTheme="majorHAnsi" w:cstheme="majorHAnsi"/>
        </w:rPr>
        <w:t xml:space="preserve">suas </w:t>
      </w:r>
      <w:r w:rsidR="00DE2275">
        <w:rPr>
          <w:rFonts w:asciiTheme="majorHAnsi" w:hAnsiTheme="majorHAnsi" w:cstheme="majorHAnsi"/>
        </w:rPr>
        <w:t>práticas em um muno pós-pandêmico</w:t>
      </w:r>
      <w:r w:rsidR="00777A60">
        <w:rPr>
          <w:rFonts w:asciiTheme="majorHAnsi" w:hAnsiTheme="majorHAnsi" w:cstheme="majorHAnsi"/>
        </w:rPr>
        <w:t>. Para tanto a</w:t>
      </w:r>
      <w:r w:rsidR="00C9408C">
        <w:rPr>
          <w:rFonts w:asciiTheme="majorHAnsi" w:hAnsiTheme="majorHAnsi" w:cstheme="majorHAnsi"/>
        </w:rPr>
        <w:t>bordará os seguintes temas</w:t>
      </w:r>
      <w:r w:rsidRPr="00531798">
        <w:rPr>
          <w:rFonts w:asciiTheme="majorHAnsi" w:hAnsiTheme="majorHAnsi" w:cstheme="majorHAnsi"/>
        </w:rPr>
        <w:t>:</w:t>
      </w:r>
    </w:p>
    <w:p w14:paraId="0000000C" w14:textId="77777777" w:rsidR="00F01C3A" w:rsidRPr="00531798" w:rsidRDefault="00F01C3A">
      <w:pPr>
        <w:tabs>
          <w:tab w:val="left" w:pos="284"/>
        </w:tabs>
        <w:spacing w:line="240" w:lineRule="auto"/>
        <w:jc w:val="both"/>
        <w:rPr>
          <w:rFonts w:asciiTheme="majorHAnsi" w:hAnsiTheme="majorHAnsi" w:cstheme="majorHAnsi"/>
        </w:rPr>
      </w:pPr>
    </w:p>
    <w:p w14:paraId="493D75D5" w14:textId="77777777" w:rsidR="004F5B2A" w:rsidRDefault="00C9408C" w:rsidP="00DE2275">
      <w:pPr>
        <w:tabs>
          <w:tab w:val="left" w:pos="284"/>
        </w:tabs>
        <w:spacing w:line="240" w:lineRule="auto"/>
        <w:ind w:left="720" w:hanging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sym w:font="Webdings" w:char="F03C"/>
      </w:r>
      <w:r>
        <w:rPr>
          <w:rFonts w:asciiTheme="majorHAnsi" w:hAnsiTheme="majorHAnsi" w:cstheme="majorHAnsi"/>
        </w:rPr>
        <w:t xml:space="preserve">12 de junho, 14:30hs: </w:t>
      </w:r>
    </w:p>
    <w:p w14:paraId="470737B1" w14:textId="77777777" w:rsidR="004F5B2A" w:rsidRDefault="004F5B2A" w:rsidP="00DE2275">
      <w:pPr>
        <w:tabs>
          <w:tab w:val="left" w:pos="284"/>
        </w:tabs>
        <w:spacing w:line="240" w:lineRule="auto"/>
        <w:ind w:left="720" w:hanging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5672BF" w:rsidRPr="00531798">
        <w:rPr>
          <w:rFonts w:asciiTheme="majorHAnsi" w:hAnsiTheme="majorHAnsi" w:cstheme="majorHAnsi"/>
          <w:i/>
        </w:rPr>
        <w:t xml:space="preserve">‘Abordagens pedagógicas e modelos de ensino: novos processos de </w:t>
      </w:r>
      <w:proofErr w:type="gramStart"/>
      <w:r w:rsidR="005672BF" w:rsidRPr="00531798">
        <w:rPr>
          <w:rFonts w:asciiTheme="majorHAnsi" w:hAnsiTheme="majorHAnsi" w:cstheme="majorHAnsi"/>
          <w:i/>
        </w:rPr>
        <w:t>aprendizagem?’</w:t>
      </w:r>
      <w:proofErr w:type="gramEnd"/>
      <w:r w:rsidR="00C9408C">
        <w:rPr>
          <w:rFonts w:asciiTheme="majorHAnsi" w:hAnsiTheme="majorHAnsi" w:cstheme="majorHAnsi"/>
        </w:rPr>
        <w:t xml:space="preserve">  </w:t>
      </w:r>
    </w:p>
    <w:p w14:paraId="1EA4F9BB" w14:textId="7AF04F5F" w:rsidR="00DE2275" w:rsidRPr="00531798" w:rsidRDefault="004F5B2A" w:rsidP="00DE2275">
      <w:pPr>
        <w:tabs>
          <w:tab w:val="left" w:pos="284"/>
        </w:tabs>
        <w:spacing w:line="240" w:lineRule="auto"/>
        <w:ind w:left="720" w:hanging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DE2275">
        <w:rPr>
          <w:rFonts w:asciiTheme="majorHAnsi" w:hAnsiTheme="majorHAnsi" w:cstheme="majorHAnsi"/>
        </w:rPr>
        <w:t xml:space="preserve">- </w:t>
      </w:r>
      <w:proofErr w:type="gramStart"/>
      <w:r w:rsidR="00DE2275" w:rsidRPr="00531798">
        <w:rPr>
          <w:rFonts w:asciiTheme="majorHAnsi" w:hAnsiTheme="majorHAnsi" w:cstheme="majorHAnsi"/>
        </w:rPr>
        <w:t>investigando</w:t>
      </w:r>
      <w:proofErr w:type="gramEnd"/>
      <w:r w:rsidR="00DE2275" w:rsidRPr="00531798">
        <w:rPr>
          <w:rFonts w:asciiTheme="majorHAnsi" w:hAnsiTheme="majorHAnsi" w:cstheme="majorHAnsi"/>
        </w:rPr>
        <w:t xml:space="preserve">, em particular, a </w:t>
      </w:r>
      <w:r w:rsidR="00DE2275">
        <w:rPr>
          <w:rFonts w:asciiTheme="majorHAnsi" w:hAnsiTheme="majorHAnsi" w:cstheme="majorHAnsi"/>
        </w:rPr>
        <w:t xml:space="preserve">eventual </w:t>
      </w:r>
      <w:r w:rsidR="00DE2275" w:rsidRPr="00531798">
        <w:rPr>
          <w:rFonts w:asciiTheme="majorHAnsi" w:hAnsiTheme="majorHAnsi" w:cstheme="majorHAnsi"/>
        </w:rPr>
        <w:t>contribuição de tecnologias na concepção d</w:t>
      </w:r>
      <w:r w:rsidR="00DE2275">
        <w:rPr>
          <w:rFonts w:asciiTheme="majorHAnsi" w:hAnsiTheme="majorHAnsi" w:cstheme="majorHAnsi"/>
        </w:rPr>
        <w:t>e novas práticas pedagógicas</w:t>
      </w:r>
    </w:p>
    <w:p w14:paraId="0000000D" w14:textId="163D5F34" w:rsidR="00F01C3A" w:rsidRDefault="00DE2275" w:rsidP="00DE2275">
      <w:pPr>
        <w:tabs>
          <w:tab w:val="left" w:pos="284"/>
        </w:tabs>
        <w:spacing w:line="240" w:lineRule="auto"/>
        <w:ind w:left="720" w:hanging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="00C9408C">
        <w:rPr>
          <w:rFonts w:asciiTheme="majorHAnsi" w:hAnsiTheme="majorHAnsi" w:cstheme="majorHAnsi"/>
        </w:rPr>
        <w:t xml:space="preserve">(Marcelo </w:t>
      </w:r>
      <w:proofErr w:type="spellStart"/>
      <w:r w:rsidR="00C9408C">
        <w:rPr>
          <w:rFonts w:asciiTheme="majorHAnsi" w:hAnsiTheme="majorHAnsi" w:cstheme="majorHAnsi"/>
        </w:rPr>
        <w:t>Zaiat</w:t>
      </w:r>
      <w:proofErr w:type="spellEnd"/>
      <w:r w:rsidR="00C9408C">
        <w:rPr>
          <w:rFonts w:asciiTheme="majorHAnsi" w:hAnsiTheme="majorHAnsi" w:cstheme="majorHAnsi"/>
        </w:rPr>
        <w:t xml:space="preserve"> | Nilson Machado |Paulo Sano)</w:t>
      </w:r>
    </w:p>
    <w:p w14:paraId="3F0C8373" w14:textId="77777777" w:rsidR="00C9408C" w:rsidRPr="00C9408C" w:rsidRDefault="00C9408C" w:rsidP="00C9408C">
      <w:pPr>
        <w:tabs>
          <w:tab w:val="left" w:pos="284"/>
        </w:tabs>
        <w:spacing w:line="240" w:lineRule="auto"/>
        <w:ind w:left="720" w:hanging="284"/>
        <w:jc w:val="both"/>
        <w:rPr>
          <w:rFonts w:asciiTheme="majorHAnsi" w:hAnsiTheme="majorHAnsi" w:cstheme="majorHAnsi"/>
        </w:rPr>
      </w:pPr>
    </w:p>
    <w:p w14:paraId="6282BF61" w14:textId="77777777" w:rsidR="004F5B2A" w:rsidRDefault="00C9408C" w:rsidP="00C9408C">
      <w:pPr>
        <w:tabs>
          <w:tab w:val="left" w:pos="284"/>
        </w:tabs>
        <w:spacing w:line="240" w:lineRule="auto"/>
        <w:ind w:left="720" w:hanging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sym w:font="Webdings" w:char="F03C"/>
      </w:r>
      <w:r>
        <w:rPr>
          <w:rFonts w:asciiTheme="majorHAnsi" w:hAnsiTheme="majorHAnsi" w:cstheme="majorHAnsi"/>
        </w:rPr>
        <w:t xml:space="preserve">19 de junho, 14:30hs: </w:t>
      </w:r>
      <w:r w:rsidR="005672BF" w:rsidRPr="00531798">
        <w:rPr>
          <w:rFonts w:asciiTheme="majorHAnsi" w:hAnsiTheme="majorHAnsi" w:cstheme="majorHAnsi"/>
          <w:i/>
        </w:rPr>
        <w:t>‘Modelos de ensino: responsabilidades institucionais e individuais’</w:t>
      </w:r>
      <w:r w:rsidR="005672BF" w:rsidRPr="00531798">
        <w:rPr>
          <w:rFonts w:asciiTheme="majorHAnsi" w:hAnsiTheme="majorHAnsi" w:cstheme="majorHAnsi"/>
        </w:rPr>
        <w:t xml:space="preserve"> </w:t>
      </w:r>
    </w:p>
    <w:p w14:paraId="0769AB78" w14:textId="4CF4D36A" w:rsidR="00DE2275" w:rsidRDefault="004F5B2A" w:rsidP="00C9408C">
      <w:pPr>
        <w:tabs>
          <w:tab w:val="left" w:pos="284"/>
        </w:tabs>
        <w:spacing w:line="240" w:lineRule="auto"/>
        <w:ind w:left="720" w:hanging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DE2275">
        <w:rPr>
          <w:rFonts w:asciiTheme="majorHAnsi" w:hAnsiTheme="majorHAnsi" w:cstheme="majorHAnsi"/>
        </w:rPr>
        <w:t xml:space="preserve">- </w:t>
      </w:r>
      <w:proofErr w:type="gramStart"/>
      <w:r w:rsidR="00DE2275" w:rsidRPr="00531798">
        <w:rPr>
          <w:rFonts w:asciiTheme="majorHAnsi" w:hAnsiTheme="majorHAnsi" w:cstheme="majorHAnsi"/>
        </w:rPr>
        <w:t>questionando</w:t>
      </w:r>
      <w:proofErr w:type="gramEnd"/>
      <w:r w:rsidR="00DE2275" w:rsidRPr="00531798">
        <w:rPr>
          <w:rFonts w:asciiTheme="majorHAnsi" w:hAnsiTheme="majorHAnsi" w:cstheme="majorHAnsi"/>
        </w:rPr>
        <w:t xml:space="preserve"> quais as responsabilidades, individuais e institucionais, face a possíveis novos modelos de ensino</w:t>
      </w:r>
      <w:r w:rsidR="00DE2275" w:rsidRPr="00531798">
        <w:rPr>
          <w:rFonts w:asciiTheme="majorHAnsi" w:hAnsiTheme="majorHAnsi" w:cstheme="majorHAnsi"/>
        </w:rPr>
        <w:t xml:space="preserve"> </w:t>
      </w:r>
    </w:p>
    <w:p w14:paraId="0000000E" w14:textId="7BE3D795" w:rsidR="00F01C3A" w:rsidRDefault="00DE2275" w:rsidP="00C9408C">
      <w:pPr>
        <w:tabs>
          <w:tab w:val="left" w:pos="284"/>
        </w:tabs>
        <w:spacing w:line="240" w:lineRule="auto"/>
        <w:ind w:left="720" w:hanging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5672BF" w:rsidRPr="00531798">
        <w:rPr>
          <w:rFonts w:asciiTheme="majorHAnsi" w:hAnsiTheme="majorHAnsi" w:cstheme="majorHAnsi"/>
        </w:rPr>
        <w:t>(</w:t>
      </w:r>
      <w:r w:rsidR="00C9408C">
        <w:rPr>
          <w:rFonts w:asciiTheme="majorHAnsi" w:hAnsiTheme="majorHAnsi" w:cstheme="majorHAnsi"/>
        </w:rPr>
        <w:t>Selma Garrido Pimenta</w:t>
      </w:r>
      <w:r w:rsidR="00777A60">
        <w:rPr>
          <w:rFonts w:asciiTheme="majorHAnsi" w:hAnsiTheme="majorHAnsi" w:cstheme="majorHAnsi"/>
        </w:rPr>
        <w:t xml:space="preserve"> e convidados</w:t>
      </w:r>
      <w:r>
        <w:rPr>
          <w:rFonts w:asciiTheme="majorHAnsi" w:hAnsiTheme="majorHAnsi" w:cstheme="majorHAnsi"/>
        </w:rPr>
        <w:t xml:space="preserve"> em confirmação</w:t>
      </w:r>
      <w:r w:rsidR="005672BF" w:rsidRPr="00531798">
        <w:rPr>
          <w:rFonts w:asciiTheme="majorHAnsi" w:hAnsiTheme="majorHAnsi" w:cstheme="majorHAnsi"/>
        </w:rPr>
        <w:t>)</w:t>
      </w:r>
    </w:p>
    <w:p w14:paraId="68DDA853" w14:textId="77777777" w:rsidR="00C9408C" w:rsidRPr="00531798" w:rsidRDefault="00C9408C">
      <w:pPr>
        <w:tabs>
          <w:tab w:val="left" w:pos="284"/>
        </w:tabs>
        <w:spacing w:line="240" w:lineRule="auto"/>
        <w:ind w:left="284" w:hanging="284"/>
        <w:jc w:val="both"/>
        <w:rPr>
          <w:rFonts w:asciiTheme="majorHAnsi" w:hAnsiTheme="majorHAnsi" w:cstheme="majorHAnsi"/>
        </w:rPr>
      </w:pPr>
    </w:p>
    <w:p w14:paraId="5222771D" w14:textId="77777777" w:rsidR="004F5B2A" w:rsidRDefault="00C9408C" w:rsidP="00C9408C">
      <w:pPr>
        <w:tabs>
          <w:tab w:val="left" w:pos="284"/>
        </w:tabs>
        <w:spacing w:line="240" w:lineRule="auto"/>
        <w:ind w:left="720" w:hanging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sym w:font="Webdings" w:char="F03C"/>
      </w:r>
      <w:r>
        <w:rPr>
          <w:rFonts w:asciiTheme="majorHAnsi" w:hAnsiTheme="majorHAnsi" w:cstheme="majorHAnsi"/>
        </w:rPr>
        <w:t xml:space="preserve">26 de junho, 14:30hs: </w:t>
      </w:r>
      <w:r w:rsidR="005672BF" w:rsidRPr="00531798">
        <w:rPr>
          <w:rFonts w:asciiTheme="majorHAnsi" w:hAnsiTheme="majorHAnsi" w:cstheme="majorHAnsi"/>
          <w:i/>
        </w:rPr>
        <w:t xml:space="preserve">‘Perspectivas da universidade: instituição de conhecimento, formação e </w:t>
      </w:r>
      <w:proofErr w:type="gramStart"/>
      <w:r w:rsidR="005672BF" w:rsidRPr="00531798">
        <w:rPr>
          <w:rFonts w:asciiTheme="majorHAnsi" w:hAnsiTheme="majorHAnsi" w:cstheme="majorHAnsi"/>
          <w:i/>
        </w:rPr>
        <w:t>ensino?’</w:t>
      </w:r>
      <w:proofErr w:type="gramEnd"/>
      <w:r w:rsidR="005672BF" w:rsidRPr="00531798">
        <w:rPr>
          <w:rFonts w:asciiTheme="majorHAnsi" w:hAnsiTheme="majorHAnsi" w:cstheme="majorHAnsi"/>
        </w:rPr>
        <w:t xml:space="preserve"> </w:t>
      </w:r>
    </w:p>
    <w:p w14:paraId="3A019121" w14:textId="0F407E16" w:rsidR="00DE2275" w:rsidRDefault="004F5B2A" w:rsidP="00C9408C">
      <w:pPr>
        <w:tabs>
          <w:tab w:val="left" w:pos="284"/>
        </w:tabs>
        <w:spacing w:line="240" w:lineRule="auto"/>
        <w:ind w:left="720" w:hanging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bookmarkStart w:id="0" w:name="_GoBack"/>
      <w:bookmarkEnd w:id="0"/>
      <w:r w:rsidR="00DE2275">
        <w:rPr>
          <w:rFonts w:asciiTheme="majorHAnsi" w:hAnsiTheme="majorHAnsi" w:cstheme="majorHAnsi"/>
        </w:rPr>
        <w:t xml:space="preserve">- </w:t>
      </w:r>
      <w:proofErr w:type="gramStart"/>
      <w:r w:rsidR="00DE2275" w:rsidRPr="00531798">
        <w:rPr>
          <w:rFonts w:asciiTheme="majorHAnsi" w:hAnsiTheme="majorHAnsi" w:cstheme="majorHAnsi"/>
        </w:rPr>
        <w:t>analisando</w:t>
      </w:r>
      <w:proofErr w:type="gramEnd"/>
      <w:r w:rsidR="00DE2275" w:rsidRPr="00531798">
        <w:rPr>
          <w:rFonts w:asciiTheme="majorHAnsi" w:hAnsiTheme="majorHAnsi" w:cstheme="majorHAnsi"/>
        </w:rPr>
        <w:t>, em que medida, eventuais mudanças da universidade como instituição implicam em processos de mercantilização do ensino</w:t>
      </w:r>
      <w:r w:rsidR="00DE2275" w:rsidRPr="00531798">
        <w:rPr>
          <w:rFonts w:asciiTheme="majorHAnsi" w:hAnsiTheme="majorHAnsi" w:cstheme="majorHAnsi"/>
        </w:rPr>
        <w:t xml:space="preserve"> </w:t>
      </w:r>
    </w:p>
    <w:p w14:paraId="22BC2552" w14:textId="692980EB" w:rsidR="00C9408C" w:rsidRDefault="00DE2275" w:rsidP="00C9408C">
      <w:pPr>
        <w:tabs>
          <w:tab w:val="left" w:pos="284"/>
        </w:tabs>
        <w:spacing w:line="240" w:lineRule="auto"/>
        <w:ind w:left="720" w:hanging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5672BF" w:rsidRPr="00531798">
        <w:rPr>
          <w:rFonts w:asciiTheme="majorHAnsi" w:hAnsiTheme="majorHAnsi" w:cstheme="majorHAnsi"/>
        </w:rPr>
        <w:t>(</w:t>
      </w:r>
      <w:r w:rsidR="00C9408C">
        <w:rPr>
          <w:rFonts w:asciiTheme="majorHAnsi" w:hAnsiTheme="majorHAnsi" w:cstheme="majorHAnsi"/>
        </w:rPr>
        <w:t xml:space="preserve">Luiz </w:t>
      </w:r>
      <w:proofErr w:type="spellStart"/>
      <w:r w:rsidR="00C9408C">
        <w:rPr>
          <w:rFonts w:asciiTheme="majorHAnsi" w:hAnsiTheme="majorHAnsi" w:cstheme="majorHAnsi"/>
        </w:rPr>
        <w:t>Bevilacqua</w:t>
      </w:r>
      <w:proofErr w:type="spellEnd"/>
      <w:r w:rsidR="00C9408C">
        <w:rPr>
          <w:rFonts w:asciiTheme="majorHAnsi" w:hAnsiTheme="majorHAnsi" w:cstheme="majorHAnsi"/>
        </w:rPr>
        <w:t xml:space="preserve"> | Naomar Almeida Filho | Rona</w:t>
      </w:r>
      <w:r w:rsidR="00777A60">
        <w:rPr>
          <w:rFonts w:asciiTheme="majorHAnsi" w:hAnsiTheme="majorHAnsi" w:cstheme="majorHAnsi"/>
        </w:rPr>
        <w:t>l</w:t>
      </w:r>
      <w:r w:rsidR="00C9408C">
        <w:rPr>
          <w:rFonts w:asciiTheme="majorHAnsi" w:hAnsiTheme="majorHAnsi" w:cstheme="majorHAnsi"/>
        </w:rPr>
        <w:t>do Mota)</w:t>
      </w:r>
    </w:p>
    <w:p w14:paraId="00000010" w14:textId="26F07430" w:rsidR="00F01C3A" w:rsidRPr="00531798" w:rsidRDefault="00F01C3A">
      <w:pPr>
        <w:spacing w:line="240" w:lineRule="auto"/>
        <w:jc w:val="both"/>
        <w:rPr>
          <w:rFonts w:asciiTheme="majorHAnsi" w:hAnsiTheme="majorHAnsi" w:cstheme="majorHAnsi"/>
        </w:rPr>
      </w:pPr>
    </w:p>
    <w:p w14:paraId="00000015" w14:textId="01C1020F" w:rsidR="00F01C3A" w:rsidRPr="00531798" w:rsidRDefault="00C9408C" w:rsidP="00C9408C">
      <w:pPr>
        <w:spacing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Em cada um desses três encontros será também apresentada u</w:t>
      </w:r>
      <w:r w:rsidR="005672BF" w:rsidRPr="00531798">
        <w:rPr>
          <w:rFonts w:asciiTheme="majorHAnsi" w:hAnsiTheme="majorHAnsi" w:cstheme="majorHAnsi"/>
        </w:rPr>
        <w:t xml:space="preserve">ma breve entrevista </w:t>
      </w:r>
      <w:r w:rsidR="00777A60">
        <w:rPr>
          <w:rFonts w:asciiTheme="majorHAnsi" w:hAnsiTheme="majorHAnsi" w:cstheme="majorHAnsi"/>
        </w:rPr>
        <w:t xml:space="preserve">gravada </w:t>
      </w:r>
      <w:r w:rsidR="005672BF" w:rsidRPr="00531798">
        <w:rPr>
          <w:rFonts w:asciiTheme="majorHAnsi" w:hAnsiTheme="majorHAnsi" w:cstheme="majorHAnsi"/>
        </w:rPr>
        <w:t xml:space="preserve">com o Prof. </w:t>
      </w:r>
      <w:proofErr w:type="spellStart"/>
      <w:r w:rsidR="005672BF" w:rsidRPr="00531798">
        <w:rPr>
          <w:rFonts w:asciiTheme="majorHAnsi" w:hAnsiTheme="majorHAnsi" w:cstheme="majorHAnsi"/>
        </w:rPr>
        <w:t>Shigeru</w:t>
      </w:r>
      <w:proofErr w:type="spellEnd"/>
      <w:r w:rsidR="005672BF" w:rsidRPr="00531798">
        <w:rPr>
          <w:rFonts w:asciiTheme="majorHAnsi" w:hAnsiTheme="majorHAnsi" w:cstheme="majorHAnsi"/>
        </w:rPr>
        <w:t xml:space="preserve"> </w:t>
      </w:r>
      <w:proofErr w:type="spellStart"/>
      <w:r w:rsidR="005672BF" w:rsidRPr="00531798">
        <w:rPr>
          <w:rFonts w:asciiTheme="majorHAnsi" w:hAnsiTheme="majorHAnsi" w:cstheme="majorHAnsi"/>
        </w:rPr>
        <w:t>Miyagawa</w:t>
      </w:r>
      <w:proofErr w:type="spellEnd"/>
      <w:r w:rsidR="005672BF" w:rsidRPr="00531798">
        <w:rPr>
          <w:rFonts w:asciiTheme="majorHAnsi" w:hAnsiTheme="majorHAnsi" w:cstheme="majorHAnsi"/>
        </w:rPr>
        <w:t xml:space="preserve"> (Diretor do </w:t>
      </w:r>
      <w:r w:rsidR="005672BF" w:rsidRPr="00531798">
        <w:rPr>
          <w:rFonts w:asciiTheme="majorHAnsi" w:hAnsiTheme="majorHAnsi" w:cstheme="majorHAnsi"/>
          <w:i/>
        </w:rPr>
        <w:t>Center for Open Learning</w:t>
      </w:r>
      <w:r w:rsidR="005672BF" w:rsidRPr="00531798">
        <w:rPr>
          <w:rFonts w:asciiTheme="majorHAnsi" w:hAnsiTheme="majorHAnsi" w:cstheme="majorHAnsi"/>
        </w:rPr>
        <w:t xml:space="preserve"> / MIT). </w:t>
      </w:r>
    </w:p>
    <w:p w14:paraId="00000016" w14:textId="77777777" w:rsidR="00F01C3A" w:rsidRPr="00531798" w:rsidRDefault="00F01C3A">
      <w:pPr>
        <w:spacing w:line="240" w:lineRule="auto"/>
        <w:jc w:val="both"/>
        <w:rPr>
          <w:rFonts w:asciiTheme="majorHAnsi" w:hAnsiTheme="majorHAnsi" w:cstheme="majorHAnsi"/>
          <w:color w:val="222222"/>
        </w:rPr>
      </w:pPr>
    </w:p>
    <w:p w14:paraId="7DD610CF" w14:textId="13332D4A" w:rsidR="00A10995" w:rsidRDefault="00777A60">
      <w:pPr>
        <w:spacing w:line="240" w:lineRule="auto"/>
        <w:jc w:val="both"/>
        <w:rPr>
          <w:rFonts w:asciiTheme="majorHAnsi" w:hAnsiTheme="majorHAnsi" w:cstheme="majorHAnsi"/>
          <w:color w:val="222222"/>
        </w:rPr>
      </w:pPr>
      <w:r>
        <w:rPr>
          <w:rFonts w:asciiTheme="majorHAnsi" w:hAnsiTheme="majorHAnsi" w:cstheme="majorHAnsi"/>
          <w:color w:val="222222"/>
        </w:rPr>
        <w:t xml:space="preserve">Na página da PRPG, </w:t>
      </w:r>
      <w:hyperlink r:id="rId4" w:history="1">
        <w:r w:rsidRPr="00434D92">
          <w:rPr>
            <w:rStyle w:val="Hyperlink"/>
            <w:rFonts w:asciiTheme="majorHAnsi" w:hAnsiTheme="majorHAnsi" w:cstheme="majorHAnsi"/>
          </w:rPr>
          <w:t>www.prpg.usp.br</w:t>
        </w:r>
      </w:hyperlink>
      <w:r>
        <w:rPr>
          <w:rFonts w:asciiTheme="majorHAnsi" w:hAnsiTheme="majorHAnsi" w:cstheme="majorHAnsi"/>
          <w:color w:val="222222"/>
        </w:rPr>
        <w:t xml:space="preserve">, estará disponível o </w:t>
      </w:r>
      <w:r w:rsidRPr="00777A60">
        <w:rPr>
          <w:rFonts w:asciiTheme="majorHAnsi" w:hAnsiTheme="majorHAnsi" w:cstheme="majorHAnsi"/>
          <w:i/>
          <w:color w:val="222222"/>
        </w:rPr>
        <w:t>link</w:t>
      </w:r>
      <w:r>
        <w:rPr>
          <w:rFonts w:asciiTheme="majorHAnsi" w:hAnsiTheme="majorHAnsi" w:cstheme="majorHAnsi"/>
          <w:color w:val="222222"/>
        </w:rPr>
        <w:t xml:space="preserve"> de acesso remoto a esses encontros, por meio do </w:t>
      </w:r>
      <w:r w:rsidRPr="00777A60">
        <w:rPr>
          <w:rFonts w:asciiTheme="majorHAnsi" w:hAnsiTheme="majorHAnsi" w:cstheme="majorHAnsi"/>
          <w:i/>
          <w:color w:val="222222"/>
        </w:rPr>
        <w:t xml:space="preserve">Google </w:t>
      </w:r>
      <w:proofErr w:type="spellStart"/>
      <w:r w:rsidRPr="00777A60">
        <w:rPr>
          <w:rFonts w:asciiTheme="majorHAnsi" w:hAnsiTheme="majorHAnsi" w:cstheme="majorHAnsi"/>
          <w:i/>
          <w:color w:val="222222"/>
        </w:rPr>
        <w:t>Meet</w:t>
      </w:r>
      <w:proofErr w:type="spellEnd"/>
      <w:r>
        <w:rPr>
          <w:rFonts w:asciiTheme="majorHAnsi" w:hAnsiTheme="majorHAnsi" w:cstheme="majorHAnsi"/>
          <w:color w:val="222222"/>
        </w:rPr>
        <w:t xml:space="preserve"> e </w:t>
      </w:r>
      <w:proofErr w:type="spellStart"/>
      <w:r w:rsidRPr="00777A60">
        <w:rPr>
          <w:rFonts w:asciiTheme="majorHAnsi" w:hAnsiTheme="majorHAnsi" w:cstheme="majorHAnsi"/>
          <w:i/>
          <w:color w:val="222222"/>
        </w:rPr>
        <w:t>Youtube</w:t>
      </w:r>
      <w:proofErr w:type="spellEnd"/>
      <w:r w:rsidR="00A10995">
        <w:rPr>
          <w:rFonts w:asciiTheme="majorHAnsi" w:hAnsiTheme="majorHAnsi" w:cstheme="majorHAnsi"/>
          <w:color w:val="222222"/>
        </w:rPr>
        <w:t>.</w:t>
      </w:r>
    </w:p>
    <w:p w14:paraId="4B9E93A5" w14:textId="77777777" w:rsidR="00A10995" w:rsidRDefault="00A10995">
      <w:pPr>
        <w:spacing w:line="240" w:lineRule="auto"/>
        <w:jc w:val="both"/>
        <w:rPr>
          <w:rFonts w:asciiTheme="majorHAnsi" w:hAnsiTheme="majorHAnsi" w:cstheme="majorHAnsi"/>
          <w:color w:val="222222"/>
        </w:rPr>
      </w:pPr>
      <w:r>
        <w:rPr>
          <w:rFonts w:asciiTheme="majorHAnsi" w:hAnsiTheme="majorHAnsi" w:cstheme="majorHAnsi"/>
          <w:color w:val="222222"/>
        </w:rPr>
        <w:t>Contamos com a sua participação.</w:t>
      </w:r>
    </w:p>
    <w:p w14:paraId="00000018" w14:textId="38843399" w:rsidR="00F01C3A" w:rsidRDefault="005672BF">
      <w:pPr>
        <w:spacing w:line="240" w:lineRule="auto"/>
        <w:jc w:val="both"/>
        <w:rPr>
          <w:rFonts w:asciiTheme="majorHAnsi" w:hAnsiTheme="majorHAnsi" w:cstheme="majorHAnsi"/>
          <w:color w:val="222222"/>
        </w:rPr>
      </w:pPr>
      <w:r w:rsidRPr="00531798">
        <w:rPr>
          <w:rFonts w:asciiTheme="majorHAnsi" w:hAnsiTheme="majorHAnsi" w:cstheme="majorHAnsi"/>
          <w:color w:val="222222"/>
        </w:rPr>
        <w:t>Atenciosamente.</w:t>
      </w:r>
    </w:p>
    <w:p w14:paraId="42BC3FE3" w14:textId="4AEBAFFF" w:rsidR="00C9408C" w:rsidRDefault="00C9408C">
      <w:pPr>
        <w:spacing w:line="240" w:lineRule="auto"/>
        <w:jc w:val="both"/>
        <w:rPr>
          <w:rFonts w:asciiTheme="majorHAnsi" w:hAnsiTheme="majorHAnsi" w:cstheme="majorHAnsi"/>
          <w:color w:val="222222"/>
        </w:rPr>
      </w:pPr>
    </w:p>
    <w:p w14:paraId="744E5C5F" w14:textId="77777777" w:rsidR="00C9408C" w:rsidRPr="00531798" w:rsidRDefault="00C9408C" w:rsidP="00C9408C">
      <w:pPr>
        <w:jc w:val="right"/>
        <w:rPr>
          <w:rFonts w:asciiTheme="majorHAnsi" w:hAnsiTheme="majorHAnsi" w:cstheme="majorHAnsi"/>
          <w:b/>
        </w:rPr>
      </w:pPr>
      <w:r w:rsidRPr="00531798">
        <w:rPr>
          <w:rFonts w:asciiTheme="majorHAnsi" w:hAnsiTheme="majorHAnsi" w:cstheme="majorHAnsi"/>
          <w:b/>
        </w:rPr>
        <w:t xml:space="preserve">Comissão de Formação Didático-Pedagógica </w:t>
      </w:r>
    </w:p>
    <w:p w14:paraId="7D3A9348" w14:textId="77777777" w:rsidR="00C9408C" w:rsidRPr="00531798" w:rsidRDefault="00C9408C" w:rsidP="00C9408C">
      <w:pPr>
        <w:jc w:val="right"/>
        <w:rPr>
          <w:rFonts w:asciiTheme="majorHAnsi" w:hAnsiTheme="majorHAnsi" w:cstheme="majorHAnsi"/>
        </w:rPr>
      </w:pPr>
      <w:proofErr w:type="spellStart"/>
      <w:r w:rsidRPr="00531798">
        <w:rPr>
          <w:rFonts w:asciiTheme="majorHAnsi" w:hAnsiTheme="majorHAnsi" w:cstheme="majorHAnsi"/>
        </w:rPr>
        <w:t>Pró-Reitoria</w:t>
      </w:r>
      <w:proofErr w:type="spellEnd"/>
      <w:r w:rsidRPr="00531798">
        <w:rPr>
          <w:rFonts w:asciiTheme="majorHAnsi" w:hAnsiTheme="majorHAnsi" w:cstheme="majorHAnsi"/>
        </w:rPr>
        <w:t xml:space="preserve"> de Pós-Graduação </w:t>
      </w:r>
    </w:p>
    <w:p w14:paraId="4B312B37" w14:textId="77777777" w:rsidR="00C9408C" w:rsidRPr="00531798" w:rsidRDefault="00C9408C" w:rsidP="00C9408C">
      <w:pPr>
        <w:jc w:val="right"/>
        <w:rPr>
          <w:rFonts w:asciiTheme="majorHAnsi" w:hAnsiTheme="majorHAnsi" w:cstheme="majorHAnsi"/>
        </w:rPr>
      </w:pPr>
      <w:r w:rsidRPr="00531798">
        <w:rPr>
          <w:rFonts w:asciiTheme="majorHAnsi" w:hAnsiTheme="majorHAnsi" w:cstheme="majorHAnsi"/>
        </w:rPr>
        <w:t>Universidade de São Paulo</w:t>
      </w:r>
    </w:p>
    <w:p w14:paraId="3597C1C7" w14:textId="15C829BD" w:rsidR="005A28B0" w:rsidRDefault="005A28B0">
      <w:pPr>
        <w:spacing w:line="240" w:lineRule="auto"/>
        <w:jc w:val="both"/>
        <w:rPr>
          <w:color w:val="222222"/>
        </w:rPr>
      </w:pPr>
    </w:p>
    <w:sectPr w:rsidR="005A28B0" w:rsidSect="00531798">
      <w:pgSz w:w="11909" w:h="16834"/>
      <w:pgMar w:top="851" w:right="1134" w:bottom="851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3A"/>
    <w:rsid w:val="000A78C8"/>
    <w:rsid w:val="002E7C9F"/>
    <w:rsid w:val="004F5B2A"/>
    <w:rsid w:val="004F6BFD"/>
    <w:rsid w:val="00531798"/>
    <w:rsid w:val="005511F3"/>
    <w:rsid w:val="005601C1"/>
    <w:rsid w:val="005672BF"/>
    <w:rsid w:val="005A28B0"/>
    <w:rsid w:val="006F607B"/>
    <w:rsid w:val="00772F05"/>
    <w:rsid w:val="00777A60"/>
    <w:rsid w:val="009275FB"/>
    <w:rsid w:val="00A10995"/>
    <w:rsid w:val="00AC7B77"/>
    <w:rsid w:val="00BD1039"/>
    <w:rsid w:val="00C9408C"/>
    <w:rsid w:val="00DE2275"/>
    <w:rsid w:val="00F0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0C939"/>
  <w15:docId w15:val="{5A279ADC-8400-4B40-BDF2-065DEC62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72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72BF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777A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pg.usp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IAU</dc:creator>
  <cp:lastModifiedBy>IAU</cp:lastModifiedBy>
  <cp:revision>2</cp:revision>
  <dcterms:created xsi:type="dcterms:W3CDTF">2020-06-04T16:08:00Z</dcterms:created>
  <dcterms:modified xsi:type="dcterms:W3CDTF">2020-06-04T16:08:00Z</dcterms:modified>
</cp:coreProperties>
</file>