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6E09" w14:textId="77777777" w:rsidR="00E421BE" w:rsidRDefault="00E421BE" w:rsidP="004B4B63">
      <w:pPr>
        <w:pStyle w:val="PargrafodaLista"/>
        <w:spacing w:line="360" w:lineRule="auto"/>
        <w:ind w:left="0" w:right="-113"/>
        <w:rPr>
          <w:rFonts w:ascii="Verdana" w:hAnsi="Verdana"/>
        </w:rPr>
      </w:pPr>
    </w:p>
    <w:p w14:paraId="113E2E56" w14:textId="589577F3" w:rsidR="00E421BE" w:rsidRPr="00E421BE" w:rsidRDefault="00E421BE" w:rsidP="00E421BE">
      <w:pPr>
        <w:pStyle w:val="PargrafodaLista"/>
        <w:spacing w:line="360" w:lineRule="auto"/>
        <w:ind w:left="0" w:right="-113"/>
        <w:jc w:val="center"/>
        <w:rPr>
          <w:rFonts w:ascii="Verdana" w:hAnsi="Verdana"/>
          <w:b/>
          <w:bCs/>
          <w:sz w:val="28"/>
          <w:szCs w:val="28"/>
        </w:rPr>
      </w:pPr>
      <w:r w:rsidRPr="00E421BE">
        <w:rPr>
          <w:rFonts w:ascii="Verdana" w:hAnsi="Verdana"/>
          <w:b/>
          <w:bCs/>
          <w:sz w:val="28"/>
          <w:szCs w:val="28"/>
        </w:rPr>
        <w:t>Termo de Referência Preliminar (TRP) - Fornecimento</w:t>
      </w:r>
    </w:p>
    <w:p w14:paraId="03520297" w14:textId="77777777" w:rsidR="00E421BE" w:rsidRDefault="00E421BE" w:rsidP="004B4B63">
      <w:pPr>
        <w:pStyle w:val="PargrafodaLista"/>
        <w:spacing w:line="360" w:lineRule="auto"/>
        <w:ind w:left="0" w:right="-113"/>
        <w:rPr>
          <w:rFonts w:ascii="Verdana" w:hAnsi="Verdana"/>
        </w:rPr>
      </w:pPr>
    </w:p>
    <w:p w14:paraId="1701B3B6" w14:textId="72F73877" w:rsidR="004B4B63" w:rsidRDefault="004B4B63" w:rsidP="004B4B63">
      <w:pPr>
        <w:pStyle w:val="PargrafodaLista"/>
        <w:spacing w:line="360" w:lineRule="auto"/>
        <w:ind w:left="0" w:right="-113"/>
        <w:rPr>
          <w:rFonts w:ascii="Verdana" w:hAnsi="Verdana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83AB5">
        <w:rPr>
          <w:rFonts w:ascii="Verdana" w:hAnsi="Verdana"/>
        </w:rPr>
      </w:r>
      <w:r w:rsidR="00883AB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Bem de </w:t>
      </w:r>
      <w:r>
        <w:rPr>
          <w:rFonts w:ascii="Verdana" w:hAnsi="Verdana"/>
          <w:szCs w:val="22"/>
        </w:rPr>
        <w:t>Consumo</w:t>
      </w:r>
      <w:r w:rsidR="00C771E8">
        <w:rPr>
          <w:rFonts w:ascii="Verdana" w:hAnsi="Verdana"/>
          <w:szCs w:val="22"/>
        </w:rPr>
        <w:t>;</w:t>
      </w:r>
      <w:r w:rsidR="00C416B5">
        <w:rPr>
          <w:rFonts w:ascii="Verdana" w:hAnsi="Verdana"/>
          <w:szCs w:val="22"/>
        </w:rPr>
        <w:t xml:space="preserve"> </w:t>
      </w:r>
      <w:proofErr w:type="gramStart"/>
      <w:r w:rsidR="00C416B5" w:rsidRPr="00C416B5">
        <w:rPr>
          <w:rFonts w:ascii="Verdana" w:hAnsi="Verdana"/>
          <w:sz w:val="22"/>
          <w:szCs w:val="20"/>
        </w:rPr>
        <w:t>Responsável</w:t>
      </w:r>
      <w:proofErr w:type="gramEnd"/>
      <w:r w:rsidR="00C416B5" w:rsidRPr="00C416B5">
        <w:rPr>
          <w:rFonts w:ascii="Verdana" w:hAnsi="Verdana"/>
          <w:sz w:val="22"/>
          <w:szCs w:val="20"/>
        </w:rPr>
        <w:t xml:space="preserve"> pelo recebimento:</w:t>
      </w:r>
      <w:r w:rsidR="00C416B5">
        <w:rPr>
          <w:rFonts w:ascii="Verdana" w:hAnsi="Verdana"/>
          <w:szCs w:val="22"/>
        </w:rPr>
        <w:t xml:space="preserve"> </w:t>
      </w:r>
      <w:r w:rsidR="00C416B5"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16B5" w:rsidRPr="00902FC4">
        <w:rPr>
          <w:color w:val="2F5496" w:themeColor="accent1" w:themeShade="BF"/>
          <w:szCs w:val="22"/>
        </w:rPr>
        <w:instrText xml:space="preserve"> FORMTEXT </w:instrText>
      </w:r>
      <w:r w:rsidR="00C416B5" w:rsidRPr="00902FC4">
        <w:rPr>
          <w:color w:val="2F5496" w:themeColor="accent1" w:themeShade="BF"/>
          <w:szCs w:val="22"/>
        </w:rPr>
      </w:r>
      <w:r w:rsidR="00C416B5" w:rsidRPr="00902FC4">
        <w:rPr>
          <w:color w:val="2F5496" w:themeColor="accent1" w:themeShade="BF"/>
          <w:szCs w:val="22"/>
        </w:rPr>
        <w:fldChar w:fldCharType="separate"/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C416B5" w:rsidRPr="00902FC4">
        <w:rPr>
          <w:color w:val="2F5496" w:themeColor="accent1" w:themeShade="BF"/>
          <w:szCs w:val="22"/>
        </w:rPr>
        <w:fldChar w:fldCharType="end"/>
      </w:r>
      <w:r w:rsidR="00C416B5">
        <w:rPr>
          <w:color w:val="2F5496" w:themeColor="accent1" w:themeShade="BF"/>
          <w:szCs w:val="22"/>
        </w:rPr>
        <w:t xml:space="preserve"> </w:t>
      </w:r>
      <w:r w:rsidR="00C416B5" w:rsidRPr="00C416B5">
        <w:rPr>
          <w:rFonts w:ascii="Verdana" w:hAnsi="Verdana"/>
          <w:sz w:val="22"/>
          <w:szCs w:val="20"/>
        </w:rPr>
        <w:t>e L</w:t>
      </w:r>
      <w:r w:rsidR="00C771E8" w:rsidRPr="00C416B5">
        <w:rPr>
          <w:rFonts w:ascii="Verdana" w:hAnsi="Verdana"/>
          <w:sz w:val="22"/>
          <w:szCs w:val="20"/>
        </w:rPr>
        <w:t>ocal de entrega:</w:t>
      </w:r>
      <w:r w:rsidR="00C771E8" w:rsidRPr="00C416B5">
        <w:rPr>
          <w:color w:val="2F5496" w:themeColor="accent1" w:themeShade="BF"/>
          <w:sz w:val="22"/>
          <w:szCs w:val="20"/>
        </w:rPr>
        <w:t xml:space="preserve"> </w:t>
      </w:r>
      <w:r w:rsidR="00C771E8"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71E8" w:rsidRPr="00902FC4">
        <w:rPr>
          <w:color w:val="2F5496" w:themeColor="accent1" w:themeShade="BF"/>
          <w:szCs w:val="22"/>
        </w:rPr>
        <w:instrText xml:space="preserve"> FORMTEXT </w:instrText>
      </w:r>
      <w:r w:rsidR="00C771E8" w:rsidRPr="00902FC4">
        <w:rPr>
          <w:color w:val="2F5496" w:themeColor="accent1" w:themeShade="BF"/>
          <w:szCs w:val="22"/>
        </w:rPr>
      </w:r>
      <w:r w:rsidR="00C771E8" w:rsidRPr="00902FC4">
        <w:rPr>
          <w:color w:val="2F5496" w:themeColor="accent1" w:themeShade="BF"/>
          <w:szCs w:val="22"/>
        </w:rPr>
        <w:fldChar w:fldCharType="separate"/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932A8D">
        <w:rPr>
          <w:color w:val="2F5496" w:themeColor="accent1" w:themeShade="BF"/>
          <w:szCs w:val="22"/>
        </w:rPr>
        <w:t> </w:t>
      </w:r>
      <w:r w:rsidR="00C771E8" w:rsidRPr="00902FC4">
        <w:rPr>
          <w:color w:val="2F5496" w:themeColor="accent1" w:themeShade="BF"/>
          <w:szCs w:val="22"/>
        </w:rPr>
        <w:fldChar w:fldCharType="end"/>
      </w:r>
    </w:p>
    <w:p w14:paraId="37581E1E" w14:textId="65663C0D" w:rsidR="004B4B63" w:rsidRDefault="004B4B63" w:rsidP="004B4B63">
      <w:pPr>
        <w:pStyle w:val="PargrafodaLista"/>
        <w:spacing w:line="360" w:lineRule="auto"/>
        <w:ind w:left="0" w:right="-113"/>
        <w:rPr>
          <w:rFonts w:ascii="Verdana" w:hAnsi="Verdana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83AB5">
        <w:rPr>
          <w:rFonts w:ascii="Verdana" w:hAnsi="Verdana"/>
        </w:rPr>
      </w:r>
      <w:r w:rsidR="00883AB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Bem Per</w:t>
      </w:r>
      <w:r>
        <w:rPr>
          <w:rFonts w:ascii="Verdana" w:hAnsi="Verdana"/>
          <w:szCs w:val="22"/>
        </w:rPr>
        <w:t xml:space="preserve">manente; </w:t>
      </w:r>
      <w:r w:rsidRPr="00C416B5">
        <w:rPr>
          <w:rFonts w:ascii="Verdana" w:hAnsi="Verdana"/>
          <w:sz w:val="22"/>
          <w:szCs w:val="20"/>
        </w:rPr>
        <w:t>N</w:t>
      </w:r>
      <w:r w:rsidR="001B77D2" w:rsidRPr="00C416B5">
        <w:rPr>
          <w:rFonts w:ascii="Verdana" w:hAnsi="Verdana"/>
          <w:sz w:val="22"/>
          <w:szCs w:val="20"/>
        </w:rPr>
        <w:t xml:space="preserve">ome: </w:t>
      </w:r>
      <w:r w:rsidR="001B77D2"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B77D2" w:rsidRPr="00902FC4">
        <w:rPr>
          <w:color w:val="2F5496" w:themeColor="accent1" w:themeShade="BF"/>
          <w:szCs w:val="22"/>
        </w:rPr>
        <w:instrText xml:space="preserve"> FORMTEXT </w:instrText>
      </w:r>
      <w:r w:rsidR="001B77D2" w:rsidRPr="00902FC4">
        <w:rPr>
          <w:color w:val="2F5496" w:themeColor="accent1" w:themeShade="BF"/>
          <w:szCs w:val="22"/>
        </w:rPr>
      </w:r>
      <w:r w:rsidR="001B77D2" w:rsidRPr="00902FC4">
        <w:rPr>
          <w:color w:val="2F5496" w:themeColor="accent1" w:themeShade="BF"/>
          <w:szCs w:val="22"/>
        </w:rPr>
        <w:fldChar w:fldCharType="separate"/>
      </w:r>
      <w:r w:rsidR="001B77D2" w:rsidRPr="00902FC4">
        <w:rPr>
          <w:color w:val="2F5496" w:themeColor="accent1" w:themeShade="BF"/>
          <w:szCs w:val="22"/>
        </w:rPr>
        <w:t> </w:t>
      </w:r>
      <w:r w:rsidR="001B77D2" w:rsidRPr="00902FC4">
        <w:rPr>
          <w:color w:val="2F5496" w:themeColor="accent1" w:themeShade="BF"/>
          <w:szCs w:val="22"/>
        </w:rPr>
        <w:t> </w:t>
      </w:r>
      <w:r w:rsidR="001B77D2" w:rsidRPr="00902FC4">
        <w:rPr>
          <w:color w:val="2F5496" w:themeColor="accent1" w:themeShade="BF"/>
          <w:szCs w:val="22"/>
        </w:rPr>
        <w:t> </w:t>
      </w:r>
      <w:r w:rsidR="001B77D2" w:rsidRPr="00902FC4">
        <w:rPr>
          <w:color w:val="2F5496" w:themeColor="accent1" w:themeShade="BF"/>
          <w:szCs w:val="22"/>
        </w:rPr>
        <w:t> </w:t>
      </w:r>
      <w:r w:rsidR="001B77D2" w:rsidRPr="00902FC4">
        <w:rPr>
          <w:color w:val="2F5496" w:themeColor="accent1" w:themeShade="BF"/>
          <w:szCs w:val="22"/>
        </w:rPr>
        <w:t> </w:t>
      </w:r>
      <w:r w:rsidR="001B77D2" w:rsidRPr="00902FC4">
        <w:rPr>
          <w:color w:val="2F5496" w:themeColor="accent1" w:themeShade="BF"/>
          <w:szCs w:val="22"/>
        </w:rPr>
        <w:fldChar w:fldCharType="end"/>
      </w:r>
      <w:r w:rsidR="001B77D2" w:rsidRPr="00C416B5">
        <w:rPr>
          <w:rFonts w:ascii="Verdana" w:hAnsi="Verdana"/>
          <w:sz w:val="22"/>
          <w:szCs w:val="20"/>
        </w:rPr>
        <w:t xml:space="preserve"> nº </w:t>
      </w:r>
      <w:r w:rsidRPr="00C416B5">
        <w:rPr>
          <w:rFonts w:ascii="Verdana" w:hAnsi="Verdana"/>
          <w:sz w:val="22"/>
          <w:szCs w:val="20"/>
        </w:rPr>
        <w:t xml:space="preserve">USP do responsável: </w:t>
      </w: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Pr="00902FC4">
        <w:rPr>
          <w:noProof/>
          <w:color w:val="2F5496" w:themeColor="accent1" w:themeShade="BF"/>
          <w:szCs w:val="22"/>
        </w:rPr>
        <w:t> </w:t>
      </w:r>
      <w:r w:rsidRPr="00902FC4">
        <w:rPr>
          <w:noProof/>
          <w:color w:val="2F5496" w:themeColor="accent1" w:themeShade="BF"/>
          <w:szCs w:val="22"/>
        </w:rPr>
        <w:t> </w:t>
      </w:r>
      <w:r w:rsidRPr="00902FC4">
        <w:rPr>
          <w:noProof/>
          <w:color w:val="2F5496" w:themeColor="accent1" w:themeShade="BF"/>
          <w:szCs w:val="22"/>
        </w:rPr>
        <w:t> </w:t>
      </w:r>
      <w:r w:rsidRPr="00902FC4">
        <w:rPr>
          <w:noProof/>
          <w:color w:val="2F5496" w:themeColor="accent1" w:themeShade="BF"/>
          <w:szCs w:val="22"/>
        </w:rPr>
        <w:t> </w:t>
      </w:r>
      <w:r w:rsidRPr="00902FC4">
        <w:rPr>
          <w:noProof/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  <w:r w:rsidR="001B77D2">
        <w:rPr>
          <w:rFonts w:ascii="Verdana" w:hAnsi="Verdana"/>
          <w:szCs w:val="22"/>
        </w:rPr>
        <w:t xml:space="preserve"> </w:t>
      </w:r>
      <w:r w:rsidR="001B77D2" w:rsidRPr="00C416B5">
        <w:rPr>
          <w:rFonts w:ascii="Verdana" w:hAnsi="Verdana"/>
          <w:sz w:val="22"/>
          <w:szCs w:val="20"/>
        </w:rPr>
        <w:t xml:space="preserve">e </w:t>
      </w:r>
      <w:r w:rsidRPr="00C416B5">
        <w:rPr>
          <w:rFonts w:ascii="Verdana" w:hAnsi="Verdana"/>
          <w:sz w:val="22"/>
          <w:szCs w:val="20"/>
        </w:rPr>
        <w:t xml:space="preserve">Local: </w:t>
      </w: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Pr="00902FC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4A8825F0" w14:textId="77777777" w:rsidR="004B4B63" w:rsidRDefault="004B4B63" w:rsidP="004B4B63">
      <w:pPr>
        <w:pStyle w:val="PargrafodaLista"/>
        <w:spacing w:line="480" w:lineRule="auto"/>
        <w:ind w:left="0" w:right="-113"/>
        <w:rPr>
          <w:rFonts w:ascii="Verdana" w:hAnsi="Verdana"/>
          <w:szCs w:val="22"/>
        </w:rPr>
      </w:pPr>
    </w:p>
    <w:p w14:paraId="3976239C" w14:textId="4ADCDBFE" w:rsidR="00740E5D" w:rsidRDefault="004B4B63" w:rsidP="00907375">
      <w:pPr>
        <w:pStyle w:val="PargrafodaLista"/>
        <w:numPr>
          <w:ilvl w:val="0"/>
          <w:numId w:val="1"/>
        </w:numPr>
        <w:ind w:left="567" w:right="-113" w:hanging="567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 xml:space="preserve">Definição </w:t>
      </w:r>
      <w:r>
        <w:rPr>
          <w:rFonts w:ascii="Verdana" w:hAnsi="Verdana"/>
          <w:szCs w:val="22"/>
        </w:rPr>
        <w:t xml:space="preserve">sucinta </w:t>
      </w:r>
      <w:r w:rsidRPr="00A74B2C">
        <w:rPr>
          <w:rFonts w:ascii="Verdana" w:hAnsi="Verdana"/>
          <w:szCs w:val="22"/>
        </w:rPr>
        <w:t>do objeto</w:t>
      </w:r>
      <w:r w:rsidR="007E12F4">
        <w:rPr>
          <w:rFonts w:ascii="Verdana" w:hAnsi="Verdana"/>
          <w:szCs w:val="22"/>
        </w:rPr>
        <w:t>*</w:t>
      </w:r>
      <w:r w:rsidR="00740E5D">
        <w:rPr>
          <w:rFonts w:ascii="Verdana" w:hAnsi="Verdana"/>
          <w:szCs w:val="22"/>
        </w:rPr>
        <w:t>:</w:t>
      </w:r>
    </w:p>
    <w:p w14:paraId="5C176E75" w14:textId="61F289B0" w:rsidR="004B4B63" w:rsidRPr="00907375" w:rsidRDefault="004B4B63" w:rsidP="00ED3BF1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ED3BF1">
        <w:rPr>
          <w:color w:val="2F5496" w:themeColor="accent1" w:themeShade="BF"/>
          <w:szCs w:val="22"/>
        </w:rPr>
        <w:t> </w:t>
      </w:r>
      <w:r w:rsidR="00ED3BF1">
        <w:rPr>
          <w:color w:val="2F5496" w:themeColor="accent1" w:themeShade="BF"/>
          <w:szCs w:val="22"/>
        </w:rPr>
        <w:t> </w:t>
      </w:r>
      <w:r w:rsidR="00ED3BF1">
        <w:rPr>
          <w:color w:val="2F5496" w:themeColor="accent1" w:themeShade="BF"/>
          <w:szCs w:val="22"/>
        </w:rPr>
        <w:t> </w:t>
      </w:r>
      <w:r w:rsidR="00ED3BF1">
        <w:rPr>
          <w:color w:val="2F5496" w:themeColor="accent1" w:themeShade="BF"/>
          <w:szCs w:val="22"/>
        </w:rPr>
        <w:t> </w:t>
      </w:r>
      <w:r w:rsidR="00ED3BF1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F0BBBB6" w14:textId="04B31F13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Especificação detalhada do objeto*</w:t>
      </w:r>
      <w:r w:rsidR="001A5ADE">
        <w:rPr>
          <w:rFonts w:ascii="Verdana" w:hAnsi="Verdana"/>
          <w:szCs w:val="22"/>
        </w:rPr>
        <w:t>:</w:t>
      </w:r>
    </w:p>
    <w:p w14:paraId="0A339713" w14:textId="5AA6828D" w:rsidR="00907375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7DC98D21" w14:textId="66BBBBBF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Unidade de medida*</w:t>
      </w:r>
      <w:r w:rsidR="001A5ADE">
        <w:rPr>
          <w:rFonts w:ascii="Verdana" w:hAnsi="Verdana"/>
          <w:szCs w:val="22"/>
        </w:rPr>
        <w:t>:</w:t>
      </w:r>
    </w:p>
    <w:p w14:paraId="26F71ADD" w14:textId="0FD6038E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14FBA502" w14:textId="4B1E6FC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Quantidade total*</w:t>
      </w:r>
      <w:r w:rsidR="001A5ADE">
        <w:rPr>
          <w:rFonts w:ascii="Verdana" w:hAnsi="Verdana"/>
          <w:szCs w:val="22"/>
        </w:rPr>
        <w:t>:</w:t>
      </w:r>
    </w:p>
    <w:p w14:paraId="70CE53F1" w14:textId="19E47F3D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22342702" w14:textId="69B39DAE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Vigência da Contratação (</w:t>
      </w:r>
      <w:r w:rsidRPr="000F32DE">
        <w:rPr>
          <w:rFonts w:ascii="Verdana" w:hAnsi="Verdana"/>
          <w:sz w:val="22"/>
          <w:szCs w:val="20"/>
        </w:rPr>
        <w:t>dias</w:t>
      </w:r>
      <w:r>
        <w:rPr>
          <w:rFonts w:ascii="Verdana" w:hAnsi="Verdana"/>
          <w:szCs w:val="22"/>
        </w:rPr>
        <w:t>)</w:t>
      </w:r>
      <w:r w:rsidR="001A5ADE">
        <w:rPr>
          <w:rFonts w:ascii="Verdana" w:hAnsi="Verdana"/>
          <w:szCs w:val="22"/>
        </w:rPr>
        <w:t>:</w:t>
      </w:r>
    </w:p>
    <w:p w14:paraId="36774594" w14:textId="5BA2E581" w:rsidR="004B4B63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55A62AA8" w14:textId="2AB4FB5F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>Critérios de Sustentabilidade</w:t>
      </w:r>
      <w:r w:rsidR="001A5ADE">
        <w:rPr>
          <w:rFonts w:ascii="Verdana" w:hAnsi="Verdana"/>
          <w:szCs w:val="22"/>
        </w:rPr>
        <w:t>:</w:t>
      </w:r>
    </w:p>
    <w:p w14:paraId="18B51084" w14:textId="6BAA9AAE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6131ED2" w14:textId="3E65B4EF" w:rsidR="00740E5D" w:rsidRP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Subcontratação: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83AB5">
        <w:rPr>
          <w:rFonts w:ascii="Verdana" w:hAnsi="Verdana"/>
        </w:rPr>
      </w:r>
      <w:r w:rsidR="00883AB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</w:t>
      </w:r>
      <w:r w:rsidR="001B77D2">
        <w:rPr>
          <w:rFonts w:ascii="Verdana" w:hAnsi="Verdana"/>
        </w:rPr>
        <w:t>ÃO; se</w:t>
      </w:r>
      <w:r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883AB5">
        <w:rPr>
          <w:rFonts w:ascii="Verdana" w:hAnsi="Verdana"/>
        </w:rPr>
      </w:r>
      <w:r w:rsidR="00883AB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="001B77D2">
        <w:rPr>
          <w:rFonts w:ascii="Verdana" w:hAnsi="Verdana"/>
        </w:rPr>
        <w:t>SIM,</w:t>
      </w:r>
      <w:r>
        <w:rPr>
          <w:rFonts w:ascii="Verdana" w:hAnsi="Verdana"/>
        </w:rPr>
        <w:t xml:space="preserve"> </w:t>
      </w:r>
      <w:r w:rsidR="00112DE3">
        <w:rPr>
          <w:rFonts w:ascii="Verdana" w:hAnsi="Verdana"/>
        </w:rPr>
        <w:t>j</w:t>
      </w:r>
      <w:r>
        <w:rPr>
          <w:rFonts w:ascii="Verdana" w:hAnsi="Verdana"/>
        </w:rPr>
        <w:t>ustificar:</w:t>
      </w:r>
    </w:p>
    <w:p w14:paraId="754751F2" w14:textId="16923403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7CC6D695" w14:textId="31B53D65" w:rsidR="00BA09BD" w:rsidRPr="00BA09BD" w:rsidRDefault="004B4B63" w:rsidP="00BA09BD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</w:rPr>
        <w:t>Indicação de marcas:</w:t>
      </w:r>
      <w:r w:rsidRPr="00BB30D5">
        <w:rPr>
          <w:rFonts w:ascii="Verdana" w:hAnsi="Verdana"/>
          <w:szCs w:val="22"/>
        </w:rPr>
        <w:t xml:space="preserve">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883AB5">
        <w:rPr>
          <w:rFonts w:ascii="Verdana" w:hAnsi="Verdana"/>
        </w:rPr>
      </w:r>
      <w:r w:rsidR="00883AB5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NÃO; se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883AB5">
        <w:rPr>
          <w:rFonts w:ascii="Verdana" w:hAnsi="Verdana"/>
        </w:rPr>
      </w:r>
      <w:r w:rsidR="00883AB5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SIM, </w:t>
      </w:r>
      <w:r w:rsidR="00112DE3">
        <w:rPr>
          <w:rFonts w:ascii="Verdana" w:hAnsi="Verdana"/>
        </w:rPr>
        <w:t>j</w:t>
      </w:r>
      <w:r w:rsidR="001B77D2">
        <w:rPr>
          <w:rFonts w:ascii="Verdana" w:hAnsi="Verdana"/>
        </w:rPr>
        <w:t>ustificar e indicar:</w:t>
      </w:r>
    </w:p>
    <w:p w14:paraId="71ED3C63" w14:textId="77777777" w:rsidR="00BA09BD" w:rsidRPr="00907375" w:rsidRDefault="00BA09BD" w:rsidP="00BA09B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1539FF90" w14:textId="2E58558C" w:rsidR="00BA09BD" w:rsidRPr="00740E5D" w:rsidRDefault="00BA09BD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</w:rPr>
        <w:t>Exigência de amostras</w:t>
      </w:r>
      <w:r>
        <w:rPr>
          <w:rFonts w:ascii="Verdana" w:hAnsi="Verdana"/>
          <w:szCs w:val="22"/>
        </w:rPr>
        <w:t>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4C1FA162" w14:textId="1CAFE119" w:rsidR="004B4B63" w:rsidRPr="00907375" w:rsidRDefault="001B77D2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0DA4000" w14:textId="77777777" w:rsidR="00740E5D" w:rsidRP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Garantia complementar</w:t>
      </w:r>
      <w:r w:rsidR="001B77D2">
        <w:rPr>
          <w:rFonts w:ascii="Verdana" w:hAnsi="Verdana"/>
          <w:szCs w:val="22"/>
        </w:rPr>
        <w:t>:</w:t>
      </w:r>
      <w:r w:rsidRPr="00F22951">
        <w:rPr>
          <w:rFonts w:ascii="Verdana" w:hAnsi="Verdana"/>
        </w:rPr>
        <w:t xml:space="preserve">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883AB5">
        <w:rPr>
          <w:rFonts w:ascii="Verdana" w:hAnsi="Verdana"/>
        </w:rPr>
      </w:r>
      <w:r w:rsidR="00883AB5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NÃO; se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883AB5">
        <w:rPr>
          <w:rFonts w:ascii="Verdana" w:hAnsi="Verdana"/>
        </w:rPr>
      </w:r>
      <w:r w:rsidR="00883AB5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SIM, </w:t>
      </w:r>
      <w:r w:rsidR="00112DE3">
        <w:rPr>
          <w:rFonts w:ascii="Verdana" w:hAnsi="Verdana"/>
        </w:rPr>
        <w:t>j</w:t>
      </w:r>
      <w:r w:rsidR="001B77D2">
        <w:rPr>
          <w:rFonts w:ascii="Verdana" w:hAnsi="Verdana"/>
        </w:rPr>
        <w:t>ustificar e indicar (</w:t>
      </w:r>
      <w:r w:rsidR="001B77D2" w:rsidRPr="00112DE3">
        <w:rPr>
          <w:rFonts w:ascii="Verdana" w:hAnsi="Verdana"/>
          <w:sz w:val="22"/>
          <w:szCs w:val="22"/>
        </w:rPr>
        <w:t>meses</w:t>
      </w:r>
      <w:r w:rsidR="001B77D2">
        <w:rPr>
          <w:rFonts w:ascii="Verdana" w:hAnsi="Verdana"/>
        </w:rPr>
        <w:t>):</w:t>
      </w:r>
    </w:p>
    <w:p w14:paraId="747EF8CD" w14:textId="6FD60767" w:rsidR="004B4B63" w:rsidRPr="00907375" w:rsidRDefault="001B77D2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8C1D094" w14:textId="77777777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Recebimento definitivo</w:t>
      </w:r>
      <w:r w:rsidR="00112DE3">
        <w:rPr>
          <w:rFonts w:ascii="Verdana" w:hAnsi="Verdana"/>
          <w:szCs w:val="22"/>
        </w:rPr>
        <w:t xml:space="preserve"> (</w:t>
      </w:r>
      <w:r w:rsidR="00112DE3" w:rsidRPr="00112DE3">
        <w:rPr>
          <w:rFonts w:ascii="Verdana" w:hAnsi="Verdana"/>
          <w:sz w:val="22"/>
          <w:szCs w:val="20"/>
        </w:rPr>
        <w:t>dias</w:t>
      </w:r>
      <w:r w:rsidR="00112DE3">
        <w:rPr>
          <w:rFonts w:ascii="Verdana" w:hAnsi="Verdana"/>
          <w:szCs w:val="22"/>
        </w:rPr>
        <w:t>):</w:t>
      </w:r>
    </w:p>
    <w:p w14:paraId="461BC643" w14:textId="7E6BA2EB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821466D" w14:textId="77777777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0F32DE">
        <w:rPr>
          <w:rFonts w:ascii="Verdana" w:hAnsi="Verdana"/>
          <w:szCs w:val="22"/>
        </w:rPr>
        <w:t>Observações:</w:t>
      </w:r>
    </w:p>
    <w:p w14:paraId="3291C07F" w14:textId="6F97A142" w:rsidR="004B4B63" w:rsidRPr="000F32DE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1BBD8088" w14:textId="77777777" w:rsidR="00935F0E" w:rsidRDefault="00935F0E"/>
    <w:sectPr w:rsidR="00935F0E" w:rsidSect="00907375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AB35" w14:textId="77777777" w:rsidR="00883AB5" w:rsidRDefault="00883AB5" w:rsidP="001E2B30">
      <w:pPr>
        <w:spacing w:after="0" w:line="240" w:lineRule="auto"/>
      </w:pPr>
      <w:r>
        <w:separator/>
      </w:r>
    </w:p>
  </w:endnote>
  <w:endnote w:type="continuationSeparator" w:id="0">
    <w:p w14:paraId="74752C21" w14:textId="77777777" w:rsidR="00883AB5" w:rsidRDefault="00883AB5" w:rsidP="001E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0C3" w14:textId="3B233159" w:rsidR="00112DE3" w:rsidRDefault="00112DE3">
    <w:pPr>
      <w:pStyle w:val="Rodap"/>
    </w:pPr>
    <w:r>
      <w:t>* Preenchimento obrigatório.</w:t>
    </w:r>
  </w:p>
  <w:p w14:paraId="678BC9C6" w14:textId="4CF3666C" w:rsidR="00112DE3" w:rsidRPr="00E1649B" w:rsidRDefault="00883AB5" w:rsidP="00E1649B">
    <w:pPr>
      <w:pStyle w:val="Rodap"/>
      <w:tabs>
        <w:tab w:val="clear" w:pos="4252"/>
        <w:tab w:val="clear" w:pos="8504"/>
        <w:tab w:val="left" w:pos="3150"/>
      </w:tabs>
      <w:jc w:val="right"/>
      <w:rPr>
        <w:rFonts w:ascii="Calibri Light" w:hAnsi="Calibri Light" w:cs="Calibri Light"/>
      </w:rPr>
    </w:pPr>
    <w:hyperlink r:id="rId1" w:history="1">
      <w:r w:rsidR="00E1649B" w:rsidRPr="00E1649B">
        <w:rPr>
          <w:rStyle w:val="Hyperlink"/>
          <w:rFonts w:ascii="Calibri Light" w:hAnsi="Calibri Light" w:cs="Calibri Light"/>
        </w:rPr>
        <w:t>Seção de Compras</w:t>
      </w:r>
    </w:hyperlink>
  </w:p>
  <w:p w14:paraId="0689CD5A" w14:textId="27E3C255" w:rsidR="00E1649B" w:rsidRPr="00E1649B" w:rsidRDefault="00E1649B" w:rsidP="00E1649B">
    <w:pPr>
      <w:pStyle w:val="Rodap"/>
      <w:tabs>
        <w:tab w:val="clear" w:pos="4252"/>
        <w:tab w:val="clear" w:pos="8504"/>
        <w:tab w:val="left" w:pos="2325"/>
      </w:tabs>
      <w:jc w:val="right"/>
      <w:rPr>
        <w:rFonts w:ascii="Calibri Light" w:hAnsi="Calibri Light" w:cs="Calibri Light"/>
      </w:rPr>
    </w:pPr>
    <w:r w:rsidRPr="00E1649B">
      <w:rPr>
        <w:rFonts w:ascii="Calibri Light" w:hAnsi="Calibri Light" w:cs="Calibri Light"/>
      </w:rPr>
      <w:t>compras.poli@usp.br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8D09" w14:textId="77777777" w:rsidR="00883AB5" w:rsidRDefault="00883AB5" w:rsidP="001E2B30">
      <w:pPr>
        <w:spacing w:after="0" w:line="240" w:lineRule="auto"/>
      </w:pPr>
      <w:r>
        <w:separator/>
      </w:r>
    </w:p>
  </w:footnote>
  <w:footnote w:type="continuationSeparator" w:id="0">
    <w:p w14:paraId="464A73B0" w14:textId="77777777" w:rsidR="00883AB5" w:rsidRDefault="00883AB5" w:rsidP="001E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D0C9" w14:textId="6C2B7A54" w:rsidR="00E1649B" w:rsidRDefault="00E1649B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9A517" wp14:editId="6838744D">
          <wp:simplePos x="0" y="0"/>
          <wp:positionH relativeFrom="page">
            <wp:posOffset>16510</wp:posOffset>
          </wp:positionH>
          <wp:positionV relativeFrom="paragraph">
            <wp:posOffset>-440690</wp:posOffset>
          </wp:positionV>
          <wp:extent cx="7543165" cy="9972675"/>
          <wp:effectExtent l="0" t="0" r="635" b="9525"/>
          <wp:wrapNone/>
          <wp:docPr id="3" name="Imagem 3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la de celular com texto preto sobre fundo bran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40"/>
                  <a:stretch/>
                </pic:blipFill>
                <pic:spPr bwMode="auto">
                  <a:xfrm>
                    <a:off x="0" y="0"/>
                    <a:ext cx="7543165" cy="9972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7681D" w14:textId="19299AFC" w:rsidR="001E2B30" w:rsidRDefault="001E2B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Trca89Y4tpg/PEzhqHk8K45JIJ9t59qQs+zzhwRatPud3EBLywubDYfNA/ZeCOFuiHC+WWRCKFtlwJbts3hjQ==" w:salt="D3SFPbjEfTfKd1O2n3ZJ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30"/>
    <w:rsid w:val="00081806"/>
    <w:rsid w:val="000F2BB0"/>
    <w:rsid w:val="000F32DE"/>
    <w:rsid w:val="00112DE3"/>
    <w:rsid w:val="00191F7E"/>
    <w:rsid w:val="001A5ADE"/>
    <w:rsid w:val="001B77D2"/>
    <w:rsid w:val="001E2B30"/>
    <w:rsid w:val="002263CE"/>
    <w:rsid w:val="0025181E"/>
    <w:rsid w:val="002F66AD"/>
    <w:rsid w:val="00356869"/>
    <w:rsid w:val="00497310"/>
    <w:rsid w:val="004B4B63"/>
    <w:rsid w:val="005651A1"/>
    <w:rsid w:val="00740E5D"/>
    <w:rsid w:val="007E12F4"/>
    <w:rsid w:val="008175C3"/>
    <w:rsid w:val="00834E76"/>
    <w:rsid w:val="00850EA9"/>
    <w:rsid w:val="00883AB5"/>
    <w:rsid w:val="00884E84"/>
    <w:rsid w:val="00902FC4"/>
    <w:rsid w:val="00907375"/>
    <w:rsid w:val="00932A8D"/>
    <w:rsid w:val="00935F0E"/>
    <w:rsid w:val="0097679E"/>
    <w:rsid w:val="009F6A1C"/>
    <w:rsid w:val="00A01386"/>
    <w:rsid w:val="00A12B37"/>
    <w:rsid w:val="00A20E52"/>
    <w:rsid w:val="00A85F90"/>
    <w:rsid w:val="00B119E7"/>
    <w:rsid w:val="00B21EBB"/>
    <w:rsid w:val="00BA09BD"/>
    <w:rsid w:val="00BF16D7"/>
    <w:rsid w:val="00C039CD"/>
    <w:rsid w:val="00C148D1"/>
    <w:rsid w:val="00C416B5"/>
    <w:rsid w:val="00C771E8"/>
    <w:rsid w:val="00CD29AD"/>
    <w:rsid w:val="00CE596A"/>
    <w:rsid w:val="00D0654A"/>
    <w:rsid w:val="00D85CBB"/>
    <w:rsid w:val="00E02627"/>
    <w:rsid w:val="00E0292C"/>
    <w:rsid w:val="00E068FC"/>
    <w:rsid w:val="00E15565"/>
    <w:rsid w:val="00E1649B"/>
    <w:rsid w:val="00E421BE"/>
    <w:rsid w:val="00EA4EA9"/>
    <w:rsid w:val="00ED3BF1"/>
    <w:rsid w:val="00F6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1057"/>
  <w15:chartTrackingRefBased/>
  <w15:docId w15:val="{B832A7A6-AEE5-42E2-99F4-6C643166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 w:qFormat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4B4B63"/>
    <w:pPr>
      <w:spacing w:before="100" w:beforeAutospacing="1" w:after="100" w:afterAutospacing="1" w:line="276" w:lineRule="auto"/>
      <w:ind w:left="357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B30"/>
  </w:style>
  <w:style w:type="paragraph" w:styleId="Rodap">
    <w:name w:val="footer"/>
    <w:basedOn w:val="Normal"/>
    <w:link w:val="Rodap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B30"/>
  </w:style>
  <w:style w:type="character" w:customStyle="1" w:styleId="Ttulo1Char">
    <w:name w:val="Título 1 Char"/>
    <w:basedOn w:val="Fontepargpadro"/>
    <w:link w:val="Ttulo1"/>
    <w:rsid w:val="004B4B63"/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styleId="Hyperlink">
    <w:name w:val="Hyperlink"/>
    <w:basedOn w:val="Fontepargpadro"/>
    <w:semiHidden/>
    <w:rsid w:val="004B4B6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4B63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4B4B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B4B63"/>
    <w:pPr>
      <w:spacing w:after="0" w:line="240" w:lineRule="auto"/>
      <w:ind w:left="357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B4B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32DE"/>
    <w:pPr>
      <w:spacing w:after="160"/>
      <w:ind w:left="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32D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2F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E12F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2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2F4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E16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li.usp.br/institucional/organizacoesadministrativas/assistenciatecnicafinanceira/secao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4AF1-456F-4EFA-BAF9-CB879D1D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Azevedo Santana</dc:creator>
  <cp:keywords/>
  <dc:description/>
  <cp:lastModifiedBy>3501602</cp:lastModifiedBy>
  <cp:revision>11</cp:revision>
  <cp:lastPrinted>2024-05-29T18:07:00Z</cp:lastPrinted>
  <dcterms:created xsi:type="dcterms:W3CDTF">2024-05-29T18:16:00Z</dcterms:created>
  <dcterms:modified xsi:type="dcterms:W3CDTF">2025-06-27T18:10:00Z</dcterms:modified>
</cp:coreProperties>
</file>